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67A" w:rsidRDefault="002E667A" w:rsidP="002E667A">
      <w:pPr>
        <w:spacing w:after="0"/>
        <w:jc w:val="right"/>
        <w:rPr>
          <w:b/>
        </w:rPr>
      </w:pPr>
    </w:p>
    <w:p w:rsidR="002E667A" w:rsidRDefault="002E667A" w:rsidP="00384C79">
      <w:pPr>
        <w:spacing w:after="0"/>
        <w:jc w:val="center"/>
        <w:rPr>
          <w:b/>
        </w:rPr>
      </w:pPr>
      <w:r>
        <w:rPr>
          <w:rFonts w:ascii="Arial" w:eastAsia="Times New Roman" w:hAnsi="Arial" w:cs="Arial"/>
          <w:b/>
          <w:lang w:eastAsia="pl-PL"/>
        </w:rPr>
        <w:t>DZP.26.1.7</w:t>
      </w:r>
      <w:r w:rsidRPr="0044427C">
        <w:rPr>
          <w:rFonts w:ascii="Arial" w:eastAsia="Times New Roman" w:hAnsi="Arial" w:cs="Arial"/>
          <w:b/>
          <w:lang w:eastAsia="pl-PL"/>
        </w:rPr>
        <w:t>.2026.IK</w:t>
      </w:r>
      <w:r w:rsidRPr="00902F79">
        <w:rPr>
          <w:rFonts w:ascii="Arial" w:eastAsia="Lucida Sans Unicode" w:hAnsi="Arial" w:cs="Arial"/>
          <w:sz w:val="24"/>
          <w:szCs w:val="24"/>
          <w:lang w:eastAsia="pl-PL"/>
        </w:rPr>
        <w:tab/>
      </w:r>
    </w:p>
    <w:p w:rsidR="00D51F64" w:rsidRPr="00D51F64" w:rsidRDefault="00D51F64" w:rsidP="00384C79">
      <w:pPr>
        <w:spacing w:after="0"/>
        <w:jc w:val="center"/>
        <w:rPr>
          <w:b/>
        </w:rPr>
      </w:pPr>
      <w:r w:rsidRPr="00D51F64">
        <w:rPr>
          <w:b/>
        </w:rPr>
        <w:t>Harmonogram rzeczowo – finansowy dla zadania:</w:t>
      </w:r>
    </w:p>
    <w:p w:rsidR="00D51F64" w:rsidRDefault="00D51F64" w:rsidP="00384C79">
      <w:pPr>
        <w:spacing w:after="0"/>
        <w:jc w:val="center"/>
        <w:rPr>
          <w:b/>
          <w:bCs/>
          <w:iCs/>
        </w:rPr>
      </w:pPr>
      <w:r>
        <w:rPr>
          <w:b/>
          <w:bCs/>
          <w:iCs/>
        </w:rPr>
        <w:t>„</w:t>
      </w:r>
      <w:r w:rsidR="00CE12BE" w:rsidRPr="00CE12BE">
        <w:rPr>
          <w:b/>
          <w:bCs/>
          <w:iCs/>
        </w:rPr>
        <w:t xml:space="preserve">„Przebudowa i adaptacja dawnej lodowni na obiekt </w:t>
      </w:r>
      <w:proofErr w:type="spellStart"/>
      <w:r w:rsidR="00CE12BE" w:rsidRPr="00CE12BE">
        <w:rPr>
          <w:b/>
          <w:bCs/>
          <w:iCs/>
        </w:rPr>
        <w:t>rekreacyjno</w:t>
      </w:r>
      <w:proofErr w:type="spellEnd"/>
      <w:r w:rsidR="00CE12BE" w:rsidRPr="00CE12BE">
        <w:rPr>
          <w:b/>
          <w:bCs/>
          <w:iCs/>
        </w:rPr>
        <w:t xml:space="preserve"> – rehabilitacyjny w zespole pałacowo - parkowym w Koszęcinie”</w:t>
      </w:r>
    </w:p>
    <w:p w:rsidR="00A74564" w:rsidRPr="00D51F64" w:rsidRDefault="00A74564" w:rsidP="00384C79">
      <w:pPr>
        <w:spacing w:after="0"/>
        <w:jc w:val="center"/>
        <w:rPr>
          <w:b/>
          <w:bCs/>
          <w:iCs/>
        </w:rPr>
      </w:pPr>
    </w:p>
    <w:tbl>
      <w:tblPr>
        <w:tblStyle w:val="Tabela-Siatka"/>
        <w:tblW w:w="14575" w:type="dxa"/>
        <w:tblInd w:w="-714" w:type="dxa"/>
        <w:tblLook w:val="04A0" w:firstRow="1" w:lastRow="0" w:firstColumn="1" w:lastColumn="0" w:noHBand="0" w:noVBand="1"/>
      </w:tblPr>
      <w:tblGrid>
        <w:gridCol w:w="619"/>
        <w:gridCol w:w="5264"/>
        <w:gridCol w:w="2407"/>
        <w:gridCol w:w="2160"/>
        <w:gridCol w:w="2052"/>
        <w:gridCol w:w="2073"/>
      </w:tblGrid>
      <w:tr w:rsidR="000205CD" w:rsidTr="000205CD">
        <w:trPr>
          <w:trHeight w:val="643"/>
        </w:trPr>
        <w:tc>
          <w:tcPr>
            <w:tcW w:w="619" w:type="dxa"/>
          </w:tcPr>
          <w:p w:rsidR="000205CD" w:rsidRDefault="000205CD" w:rsidP="00D51F64">
            <w:pPr>
              <w:jc w:val="center"/>
            </w:pPr>
            <w:r>
              <w:t>L.p.</w:t>
            </w:r>
          </w:p>
        </w:tc>
        <w:tc>
          <w:tcPr>
            <w:tcW w:w="5264" w:type="dxa"/>
          </w:tcPr>
          <w:p w:rsidR="000205CD" w:rsidRDefault="000205CD" w:rsidP="00D51F64">
            <w:pPr>
              <w:jc w:val="center"/>
            </w:pPr>
            <w:r>
              <w:t xml:space="preserve">Wyszczególnienie </w:t>
            </w:r>
          </w:p>
        </w:tc>
        <w:tc>
          <w:tcPr>
            <w:tcW w:w="2407" w:type="dxa"/>
          </w:tcPr>
          <w:p w:rsidR="000205CD" w:rsidRDefault="000205CD" w:rsidP="006D6930">
            <w:pPr>
              <w:jc w:val="center"/>
            </w:pPr>
            <w:r>
              <w:t xml:space="preserve">Od podpisania umowy do VIII 2026r. </w:t>
            </w:r>
          </w:p>
        </w:tc>
        <w:tc>
          <w:tcPr>
            <w:tcW w:w="2160" w:type="dxa"/>
          </w:tcPr>
          <w:p w:rsidR="000205CD" w:rsidRDefault="000205CD" w:rsidP="00D51F64">
            <w:pPr>
              <w:jc w:val="center"/>
            </w:pPr>
            <w:r>
              <w:t xml:space="preserve">IX 2026r. </w:t>
            </w:r>
          </w:p>
        </w:tc>
        <w:tc>
          <w:tcPr>
            <w:tcW w:w="2052" w:type="dxa"/>
          </w:tcPr>
          <w:p w:rsidR="000205CD" w:rsidRDefault="000205CD" w:rsidP="00D51F64">
            <w:pPr>
              <w:jc w:val="center"/>
            </w:pPr>
            <w:r>
              <w:t xml:space="preserve">X 2026r. </w:t>
            </w:r>
          </w:p>
        </w:tc>
        <w:tc>
          <w:tcPr>
            <w:tcW w:w="2073" w:type="dxa"/>
          </w:tcPr>
          <w:p w:rsidR="000205CD" w:rsidRDefault="000205CD" w:rsidP="00D51F64">
            <w:pPr>
              <w:jc w:val="center"/>
            </w:pPr>
            <w:r>
              <w:t xml:space="preserve"> XI. 2026r. </w:t>
            </w:r>
          </w:p>
        </w:tc>
      </w:tr>
      <w:tr w:rsidR="000205CD" w:rsidTr="000205CD">
        <w:trPr>
          <w:trHeight w:val="1912"/>
        </w:trPr>
        <w:tc>
          <w:tcPr>
            <w:tcW w:w="619" w:type="dxa"/>
          </w:tcPr>
          <w:p w:rsidR="000205CD" w:rsidRDefault="000205CD" w:rsidP="00D51F64">
            <w:pPr>
              <w:jc w:val="center"/>
            </w:pPr>
          </w:p>
          <w:p w:rsidR="000205CD" w:rsidRDefault="000205CD" w:rsidP="00D51F64">
            <w:pPr>
              <w:jc w:val="center"/>
            </w:pPr>
            <w:r>
              <w:t xml:space="preserve">1. </w:t>
            </w:r>
          </w:p>
        </w:tc>
        <w:tc>
          <w:tcPr>
            <w:tcW w:w="5264" w:type="dxa"/>
          </w:tcPr>
          <w:p w:rsidR="000205CD" w:rsidRDefault="000205CD" w:rsidP="00CE12BE">
            <w:r>
              <w:rPr>
                <w:bCs/>
              </w:rPr>
              <w:t>W</w:t>
            </w:r>
            <w:r w:rsidRPr="00CE12BE">
              <w:rPr>
                <w:bCs/>
              </w:rPr>
              <w:t xml:space="preserve">ykonaniu robót budowlanych zewnętrzne  w tym </w:t>
            </w:r>
            <w:r>
              <w:rPr>
                <w:bCs/>
              </w:rPr>
              <w:t>m.in</w:t>
            </w:r>
            <w:r w:rsidRPr="00CE12BE">
              <w:rPr>
                <w:bCs/>
              </w:rPr>
              <w:t>. odkrycie ścian i stropów obsypanych ziemią, osuszeniu murów i stropów, naprawy i zaizolowanie wszystkich przegród zewnętrznych, docieplenie ścian i fundamentów, przebudowa strefy wejściowej, p</w:t>
            </w:r>
            <w:r>
              <w:rPr>
                <w:bCs/>
              </w:rPr>
              <w:t>onowne obsypanie obiektu ziemią.</w:t>
            </w:r>
          </w:p>
        </w:tc>
        <w:tc>
          <w:tcPr>
            <w:tcW w:w="2407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2160" w:type="dxa"/>
          </w:tcPr>
          <w:p w:rsidR="000205CD" w:rsidRDefault="000205CD" w:rsidP="00D51F64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F27E00" wp14:editId="05D87AD4">
                      <wp:simplePos x="0" y="0"/>
                      <wp:positionH relativeFrom="column">
                        <wp:posOffset>-1467485</wp:posOffset>
                      </wp:positionH>
                      <wp:positionV relativeFrom="paragraph">
                        <wp:posOffset>529590</wp:posOffset>
                      </wp:positionV>
                      <wp:extent cx="4076700" cy="230400"/>
                      <wp:effectExtent l="0" t="0" r="19050" b="1778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76700" cy="230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8C5F3F" id="Prostokąt 1" o:spid="_x0000_s1026" style="position:absolute;margin-left:-115.55pt;margin-top:41.7pt;width:321pt;height:1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052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2073" w:type="dxa"/>
          </w:tcPr>
          <w:p w:rsidR="000205CD" w:rsidRDefault="000205CD" w:rsidP="00D51F64">
            <w:pPr>
              <w:jc w:val="center"/>
            </w:pPr>
          </w:p>
        </w:tc>
        <w:bookmarkStart w:id="0" w:name="_GoBack"/>
        <w:bookmarkEnd w:id="0"/>
      </w:tr>
      <w:tr w:rsidR="000205CD" w:rsidTr="000205CD">
        <w:trPr>
          <w:trHeight w:val="1084"/>
        </w:trPr>
        <w:tc>
          <w:tcPr>
            <w:tcW w:w="619" w:type="dxa"/>
          </w:tcPr>
          <w:p w:rsidR="000205CD" w:rsidRDefault="000205CD" w:rsidP="00D51F64">
            <w:pPr>
              <w:jc w:val="center"/>
            </w:pPr>
          </w:p>
          <w:p w:rsidR="000205CD" w:rsidRDefault="000205CD" w:rsidP="00D51F64">
            <w:pPr>
              <w:jc w:val="center"/>
            </w:pPr>
            <w:r>
              <w:t xml:space="preserve">2. </w:t>
            </w:r>
          </w:p>
        </w:tc>
        <w:tc>
          <w:tcPr>
            <w:tcW w:w="5264" w:type="dxa"/>
          </w:tcPr>
          <w:p w:rsidR="000205CD" w:rsidRPr="00CE12BE" w:rsidRDefault="000205CD" w:rsidP="00CE12BE">
            <w:pPr>
              <w:rPr>
                <w:bCs/>
              </w:rPr>
            </w:pPr>
            <w:r>
              <w:rPr>
                <w:bCs/>
              </w:rPr>
              <w:t>Robo</w:t>
            </w:r>
            <w:r w:rsidRPr="00CE12BE">
              <w:rPr>
                <w:bCs/>
              </w:rPr>
              <w:t>t</w:t>
            </w:r>
            <w:r>
              <w:rPr>
                <w:bCs/>
              </w:rPr>
              <w:t>y instalacyjne</w:t>
            </w:r>
            <w:r w:rsidRPr="00CE12BE">
              <w:rPr>
                <w:bCs/>
              </w:rPr>
              <w:t xml:space="preserve"> branży elektrycznej i sanitarnej łącznie z przyłączeniem do zewnętrznych sieci: wodociągowej, kanalizacyjnej, centralnego ogrzewania, elektrycznej i niskoprądowej.</w:t>
            </w:r>
          </w:p>
        </w:tc>
        <w:tc>
          <w:tcPr>
            <w:tcW w:w="2407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2160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2052" w:type="dxa"/>
          </w:tcPr>
          <w:p w:rsidR="000205CD" w:rsidRDefault="000205CD" w:rsidP="00D51F64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CECCCAA" wp14:editId="037471B3">
                      <wp:simplePos x="0" y="0"/>
                      <wp:positionH relativeFrom="column">
                        <wp:posOffset>-2839085</wp:posOffset>
                      </wp:positionH>
                      <wp:positionV relativeFrom="paragraph">
                        <wp:posOffset>242570</wp:posOffset>
                      </wp:positionV>
                      <wp:extent cx="5353050" cy="276225"/>
                      <wp:effectExtent l="0" t="0" r="19050" b="2857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53050" cy="2762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D14F4B" id="Prostokąt 2" o:spid="_x0000_s1026" style="position:absolute;margin-left:-223.55pt;margin-top:19.1pt;width:421.5pt;height:2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073" w:type="dxa"/>
          </w:tcPr>
          <w:p w:rsidR="000205CD" w:rsidRDefault="000205CD" w:rsidP="00D51F64">
            <w:pPr>
              <w:jc w:val="center"/>
            </w:pPr>
          </w:p>
        </w:tc>
      </w:tr>
      <w:tr w:rsidR="000205CD" w:rsidTr="000205CD">
        <w:trPr>
          <w:trHeight w:val="1285"/>
        </w:trPr>
        <w:tc>
          <w:tcPr>
            <w:tcW w:w="619" w:type="dxa"/>
          </w:tcPr>
          <w:p w:rsidR="000205CD" w:rsidRDefault="000205CD" w:rsidP="00D51F64">
            <w:pPr>
              <w:jc w:val="center"/>
            </w:pPr>
            <w:r>
              <w:t xml:space="preserve">3. </w:t>
            </w:r>
          </w:p>
        </w:tc>
        <w:tc>
          <w:tcPr>
            <w:tcW w:w="5264" w:type="dxa"/>
          </w:tcPr>
          <w:p w:rsidR="000205CD" w:rsidRPr="00CE12BE" w:rsidRDefault="000205CD" w:rsidP="00C5534C">
            <w:pPr>
              <w:rPr>
                <w:bCs/>
              </w:rPr>
            </w:pPr>
            <w:r>
              <w:rPr>
                <w:bCs/>
              </w:rPr>
              <w:t>Roboty</w:t>
            </w:r>
            <w:r w:rsidRPr="00CE12BE">
              <w:rPr>
                <w:bCs/>
              </w:rPr>
              <w:t xml:space="preserve"> budowlanych wewnętrzne  wraz z zaaranżowaniem pomieszczeń  na strefę wejściową, szatnię, toaletę dostosowaną dla osób z niepełnosprawnościami i grotę solną z tężnią solankową</w:t>
            </w:r>
            <w:r>
              <w:rPr>
                <w:bCs/>
              </w:rPr>
              <w:t xml:space="preserve"> i wyposażeniem według Projektu</w:t>
            </w:r>
          </w:p>
        </w:tc>
        <w:tc>
          <w:tcPr>
            <w:tcW w:w="2407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2160" w:type="dxa"/>
          </w:tcPr>
          <w:p w:rsidR="000205CD" w:rsidRDefault="000205CD" w:rsidP="00D51F64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53A8EA2" wp14:editId="527EB5F1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300355</wp:posOffset>
                      </wp:positionV>
                      <wp:extent cx="3962400" cy="264825"/>
                      <wp:effectExtent l="0" t="0" r="19050" b="2095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0" cy="264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22DED8" id="Prostokąt 5" o:spid="_x0000_s1026" style="position:absolute;margin-left:-6.05pt;margin-top:23.65pt;width:312pt;height:20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052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2073" w:type="dxa"/>
          </w:tcPr>
          <w:p w:rsidR="000205CD" w:rsidRDefault="000205CD" w:rsidP="00D51F64">
            <w:pPr>
              <w:jc w:val="center"/>
            </w:pPr>
          </w:p>
        </w:tc>
      </w:tr>
      <w:tr w:rsidR="000205CD" w:rsidTr="000205CD">
        <w:trPr>
          <w:trHeight w:val="513"/>
        </w:trPr>
        <w:tc>
          <w:tcPr>
            <w:tcW w:w="619" w:type="dxa"/>
          </w:tcPr>
          <w:p w:rsidR="000205CD" w:rsidRDefault="000205CD" w:rsidP="00D51F64">
            <w:pPr>
              <w:jc w:val="center"/>
            </w:pPr>
          </w:p>
          <w:p w:rsidR="000205CD" w:rsidRDefault="000205CD" w:rsidP="00D51F64">
            <w:pPr>
              <w:jc w:val="center"/>
            </w:pPr>
            <w:r>
              <w:t xml:space="preserve">4. </w:t>
            </w:r>
          </w:p>
        </w:tc>
        <w:tc>
          <w:tcPr>
            <w:tcW w:w="5264" w:type="dxa"/>
          </w:tcPr>
          <w:p w:rsidR="000205CD" w:rsidRDefault="000205CD" w:rsidP="006832E7">
            <w:pPr>
              <w:rPr>
                <w:bCs/>
              </w:rPr>
            </w:pPr>
          </w:p>
          <w:p w:rsidR="000205CD" w:rsidRDefault="000205CD" w:rsidP="00B74463">
            <w:pPr>
              <w:rPr>
                <w:bCs/>
              </w:rPr>
            </w:pPr>
            <w:r w:rsidRPr="00CE12BE">
              <w:rPr>
                <w:bCs/>
              </w:rPr>
              <w:t xml:space="preserve"> </w:t>
            </w:r>
            <w:r>
              <w:rPr>
                <w:bCs/>
              </w:rPr>
              <w:t>Zagospodarowanie terenu.</w:t>
            </w:r>
          </w:p>
          <w:p w:rsidR="000205CD" w:rsidRPr="00CE12BE" w:rsidRDefault="000205CD" w:rsidP="00B74463">
            <w:pPr>
              <w:rPr>
                <w:bCs/>
              </w:rPr>
            </w:pPr>
          </w:p>
        </w:tc>
        <w:tc>
          <w:tcPr>
            <w:tcW w:w="2407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2160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2052" w:type="dxa"/>
          </w:tcPr>
          <w:p w:rsidR="000205CD" w:rsidRDefault="000205CD" w:rsidP="00D51F64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216B744" wp14:editId="1C8187F1">
                      <wp:simplePos x="0" y="0"/>
                      <wp:positionH relativeFrom="column">
                        <wp:posOffset>-1448435</wp:posOffset>
                      </wp:positionH>
                      <wp:positionV relativeFrom="paragraph">
                        <wp:posOffset>117475</wp:posOffset>
                      </wp:positionV>
                      <wp:extent cx="3962400" cy="257175"/>
                      <wp:effectExtent l="0" t="0" r="19050" b="2857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0" cy="257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79CEA5" id="Prostokąt 6" o:spid="_x0000_s1026" style="position:absolute;margin-left:-114.05pt;margin-top:9.25pt;width:312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073" w:type="dxa"/>
          </w:tcPr>
          <w:p w:rsidR="000205CD" w:rsidRDefault="000205CD" w:rsidP="00D51F64">
            <w:pPr>
              <w:jc w:val="center"/>
            </w:pPr>
          </w:p>
        </w:tc>
      </w:tr>
      <w:tr w:rsidR="000205CD" w:rsidTr="000205CD">
        <w:trPr>
          <w:trHeight w:val="499"/>
        </w:trPr>
        <w:tc>
          <w:tcPr>
            <w:tcW w:w="619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5264" w:type="dxa"/>
          </w:tcPr>
          <w:p w:rsidR="000205CD" w:rsidRDefault="000205CD" w:rsidP="00D51F64">
            <w:pPr>
              <w:jc w:val="center"/>
            </w:pPr>
          </w:p>
          <w:p w:rsidR="000205CD" w:rsidRDefault="000205CD" w:rsidP="00D51F64">
            <w:pPr>
              <w:jc w:val="center"/>
            </w:pPr>
            <w:r>
              <w:t>Razem</w:t>
            </w:r>
          </w:p>
        </w:tc>
        <w:tc>
          <w:tcPr>
            <w:tcW w:w="2407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2160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2052" w:type="dxa"/>
          </w:tcPr>
          <w:p w:rsidR="000205CD" w:rsidRDefault="000205CD" w:rsidP="00D51F64">
            <w:pPr>
              <w:jc w:val="center"/>
            </w:pPr>
          </w:p>
        </w:tc>
        <w:tc>
          <w:tcPr>
            <w:tcW w:w="2073" w:type="dxa"/>
          </w:tcPr>
          <w:p w:rsidR="000205CD" w:rsidRDefault="000205CD" w:rsidP="00D51F64">
            <w:pPr>
              <w:jc w:val="center"/>
            </w:pPr>
          </w:p>
        </w:tc>
      </w:tr>
    </w:tbl>
    <w:p w:rsidR="00360761" w:rsidRDefault="00360761" w:rsidP="006832E7"/>
    <w:p w:rsidR="00360761" w:rsidRDefault="00360761" w:rsidP="00360761">
      <w:pPr>
        <w:jc w:val="right"/>
      </w:pPr>
      <w:r>
        <w:t>…………………………………………………………………………………………</w:t>
      </w:r>
    </w:p>
    <w:p w:rsidR="00360761" w:rsidRDefault="00360761" w:rsidP="00360761">
      <w:pPr>
        <w:jc w:val="right"/>
      </w:pPr>
      <w:r>
        <w:t>(podpis Wykonawcy)</w:t>
      </w:r>
    </w:p>
    <w:sectPr w:rsidR="00360761" w:rsidSect="00CE12BE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F64"/>
    <w:rsid w:val="000205CD"/>
    <w:rsid w:val="002A4C40"/>
    <w:rsid w:val="002E667A"/>
    <w:rsid w:val="00360761"/>
    <w:rsid w:val="00384C79"/>
    <w:rsid w:val="004A6A32"/>
    <w:rsid w:val="006832E7"/>
    <w:rsid w:val="006D6930"/>
    <w:rsid w:val="00A74564"/>
    <w:rsid w:val="00B74463"/>
    <w:rsid w:val="00C5534C"/>
    <w:rsid w:val="00CA4DCD"/>
    <w:rsid w:val="00CE12BE"/>
    <w:rsid w:val="00D5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8DB964-6B83-4317-B16F-EA0F3C16F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51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A4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4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Iza</cp:lastModifiedBy>
  <cp:revision>11</cp:revision>
  <cp:lastPrinted>2026-05-13T08:36:00Z</cp:lastPrinted>
  <dcterms:created xsi:type="dcterms:W3CDTF">2023-01-16T10:49:00Z</dcterms:created>
  <dcterms:modified xsi:type="dcterms:W3CDTF">2026-07-07T06:34:00Z</dcterms:modified>
</cp:coreProperties>
</file>